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4B0FB" w14:textId="2C302710" w:rsidR="003E6FBB" w:rsidRPr="00AC65DE" w:rsidRDefault="003E6FBB" w:rsidP="003E6FBB">
      <w:pPr>
        <w:ind w:left="422" w:rightChars="0" w:right="0" w:hangingChars="200" w:hanging="422"/>
        <w:rPr>
          <w:rFonts w:ascii="Times New Roman" w:hAnsi="Times New Roman" w:hint="eastAsia"/>
          <w:szCs w:val="21"/>
        </w:rPr>
      </w:pPr>
      <w:r w:rsidRPr="00AC65DE">
        <w:rPr>
          <w:rFonts w:ascii="Times New Roman" w:hAnsi="Times New Roman" w:hint="eastAsia"/>
          <w:b/>
          <w:szCs w:val="21"/>
        </w:rPr>
        <w:t xml:space="preserve">Appendix </w:t>
      </w:r>
      <w:r w:rsidRPr="00AC65DE">
        <w:rPr>
          <w:rFonts w:ascii="Times New Roman" w:hAnsi="Times New Roman"/>
          <w:szCs w:val="21"/>
        </w:rPr>
        <w:t>The Socio-cultural Writing Strateg</w:t>
      </w:r>
      <w:r w:rsidRPr="00AC65DE">
        <w:rPr>
          <w:rFonts w:ascii="Times New Roman" w:hAnsi="Times New Roman" w:hint="eastAsia"/>
          <w:szCs w:val="21"/>
        </w:rPr>
        <w:t xml:space="preserve">y </w:t>
      </w:r>
      <w:r w:rsidRPr="00AC65DE">
        <w:rPr>
          <w:rFonts w:ascii="Times New Roman" w:hAnsi="Times New Roman"/>
          <w:szCs w:val="21"/>
        </w:rPr>
        <w:t xml:space="preserve">Use among English Majors </w:t>
      </w:r>
      <w:proofErr w:type="gramStart"/>
      <w:r w:rsidRPr="00AC65DE">
        <w:rPr>
          <w:rFonts w:ascii="Times New Roman" w:hAnsi="Times New Roman"/>
          <w:szCs w:val="21"/>
        </w:rPr>
        <w:t>Questionnaire</w:t>
      </w:r>
      <w:proofErr w:type="gramEnd"/>
    </w:p>
    <w:p w14:paraId="05A6715E" w14:textId="77777777" w:rsidR="003E6FBB" w:rsidRPr="00AC65DE" w:rsidRDefault="003E6FBB" w:rsidP="003E6FBB">
      <w:pPr>
        <w:ind w:rightChars="0" w:right="0"/>
        <w:rPr>
          <w:rFonts w:ascii="Times New Roman" w:hAnsi="Times New Roman" w:hint="eastAsia"/>
          <w:szCs w:val="21"/>
        </w:rPr>
      </w:pPr>
    </w:p>
    <w:tbl>
      <w:tblPr>
        <w:tblW w:w="5099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"/>
        <w:gridCol w:w="7987"/>
      </w:tblGrid>
      <w:tr w:rsidR="003E6FBB" w:rsidRPr="00AC65DE" w14:paraId="6BFF2AB2" w14:textId="77777777" w:rsidTr="00231BC3">
        <w:trPr>
          <w:jc w:val="center"/>
        </w:trPr>
        <w:tc>
          <w:tcPr>
            <w:tcW w:w="285" w:type="pct"/>
            <w:tcBorders>
              <w:bottom w:val="single" w:sz="4" w:space="0" w:color="000000"/>
            </w:tcBorders>
            <w:vAlign w:val="center"/>
          </w:tcPr>
          <w:p w14:paraId="5D57D101" w14:textId="77777777" w:rsidR="003E6FBB" w:rsidRPr="00AC65DE" w:rsidRDefault="003E6FBB" w:rsidP="00231BC3">
            <w:pPr>
              <w:ind w:rightChars="0" w:right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AC65DE">
              <w:rPr>
                <w:rFonts w:ascii="Times New Roman" w:hAnsi="Times New Roman"/>
                <w:b/>
                <w:szCs w:val="21"/>
              </w:rPr>
              <w:t>N</w:t>
            </w:r>
            <w:r w:rsidRPr="00AC65DE">
              <w:rPr>
                <w:rFonts w:ascii="Times New Roman" w:hAnsi="Times New Roman" w:hint="eastAsia"/>
                <w:b/>
                <w:szCs w:val="21"/>
              </w:rPr>
              <w:t>o.</w:t>
            </w:r>
          </w:p>
        </w:tc>
        <w:tc>
          <w:tcPr>
            <w:tcW w:w="4715" w:type="pct"/>
            <w:tcBorders>
              <w:bottom w:val="single" w:sz="4" w:space="0" w:color="000000"/>
            </w:tcBorders>
            <w:vAlign w:val="center"/>
          </w:tcPr>
          <w:p w14:paraId="0CF9F380" w14:textId="77777777" w:rsidR="003E6FBB" w:rsidRPr="00AC65DE" w:rsidRDefault="003E6FBB" w:rsidP="00231BC3">
            <w:pPr>
              <w:ind w:rightChars="0" w:right="0"/>
              <w:textAlignment w:val="center"/>
              <w:rPr>
                <w:rFonts w:ascii="Times New Roman" w:hAnsi="Times New Roman"/>
                <w:b/>
                <w:szCs w:val="21"/>
              </w:rPr>
            </w:pPr>
            <w:r w:rsidRPr="00AC65DE">
              <w:rPr>
                <w:rFonts w:ascii="Times New Roman" w:hAnsi="Times New Roman" w:hint="eastAsia"/>
                <w:b/>
                <w:szCs w:val="21"/>
              </w:rPr>
              <w:t xml:space="preserve">Item </w:t>
            </w:r>
          </w:p>
        </w:tc>
      </w:tr>
      <w:tr w:rsidR="003E6FBB" w:rsidRPr="00AC65DE" w14:paraId="14186D05" w14:textId="77777777" w:rsidTr="00231BC3">
        <w:trPr>
          <w:jc w:val="center"/>
        </w:trPr>
        <w:tc>
          <w:tcPr>
            <w:tcW w:w="285" w:type="pct"/>
            <w:tcBorders>
              <w:bottom w:val="nil"/>
            </w:tcBorders>
            <w:vAlign w:val="center"/>
          </w:tcPr>
          <w:p w14:paraId="3715ED85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715" w:type="pct"/>
            <w:tcBorders>
              <w:bottom w:val="nil"/>
            </w:tcBorders>
          </w:tcPr>
          <w:p w14:paraId="5F45CEB9" w14:textId="77777777" w:rsidR="003E6FBB" w:rsidRPr="00AC65DE" w:rsidRDefault="003E6FBB" w:rsidP="00231BC3">
            <w:pPr>
              <w:ind w:rightChars="0" w:right="0"/>
              <w:jc w:val="left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 xml:space="preserve">I list my ideas in an outline to help me organize ideas and think more clearly when preparing for the task. </w:t>
            </w:r>
          </w:p>
        </w:tc>
      </w:tr>
      <w:tr w:rsidR="003E6FBB" w:rsidRPr="00AC65DE" w14:paraId="20694395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081B1C2E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715" w:type="pct"/>
            <w:tcBorders>
              <w:top w:val="nil"/>
              <w:bottom w:val="nil"/>
            </w:tcBorders>
          </w:tcPr>
          <w:p w14:paraId="1314CF81" w14:textId="77777777" w:rsidR="003E6FBB" w:rsidRPr="00AC65DE" w:rsidRDefault="003E6FBB" w:rsidP="00231BC3">
            <w:pPr>
              <w:ind w:rightChars="0" w:right="0"/>
              <w:jc w:val="left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 xml:space="preserve">To make my outline more effective, I include not only ideas but difficult words that I brainstormed and expected to use for writing the drafts. </w:t>
            </w:r>
          </w:p>
        </w:tc>
      </w:tr>
      <w:tr w:rsidR="003E6FBB" w:rsidRPr="00AC65DE" w14:paraId="1616D29C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01527C0E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715" w:type="pct"/>
            <w:tcBorders>
              <w:top w:val="nil"/>
              <w:bottom w:val="nil"/>
            </w:tcBorders>
          </w:tcPr>
          <w:p w14:paraId="546DDF28" w14:textId="77777777" w:rsidR="003E6FBB" w:rsidRPr="00AC65DE" w:rsidRDefault="003E6FBB" w:rsidP="00231BC3">
            <w:pPr>
              <w:ind w:rightChars="0" w:right="0"/>
              <w:jc w:val="left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 xml:space="preserve">Throughout the writing process, I review the text to generate more ideas, correct the mistakes and polish the text. </w:t>
            </w:r>
          </w:p>
        </w:tc>
      </w:tr>
      <w:tr w:rsidR="003E6FBB" w:rsidRPr="00AC65DE" w14:paraId="49835E01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049A57C8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30265478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I use the internet to find samples of the essay/paragraph I want to write about.</w:t>
            </w:r>
          </w:p>
        </w:tc>
      </w:tr>
      <w:tr w:rsidR="003E6FBB" w:rsidRPr="00AC65DE" w14:paraId="1748CF24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4FBA211B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3294F35C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I use the Internet for searching the relevant information about the assigned topic.</w:t>
            </w:r>
          </w:p>
        </w:tc>
      </w:tr>
      <w:tr w:rsidR="003E6FBB" w:rsidRPr="00AC65DE" w14:paraId="50EDBD82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5F3F4CD3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1A733610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I use the Internet to consult online dictionaries and to find out new words and expressions to use in writing.</w:t>
            </w:r>
          </w:p>
        </w:tc>
      </w:tr>
      <w:tr w:rsidR="003E6FBB" w:rsidRPr="00AC65DE" w14:paraId="3DBFA0E0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4B8BF8D2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53D56CE6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 xml:space="preserve">I use English reading materials to improve my understanding of the </w:t>
            </w:r>
            <w:proofErr w:type="gramStart"/>
            <w:r w:rsidRPr="00AC65DE">
              <w:rPr>
                <w:rFonts w:ascii="Times New Roman" w:hAnsi="Times New Roman"/>
                <w:szCs w:val="21"/>
              </w:rPr>
              <w:t>English speaking</w:t>
            </w:r>
            <w:proofErr w:type="gramEnd"/>
            <w:r w:rsidRPr="00AC65DE">
              <w:rPr>
                <w:rFonts w:ascii="Times New Roman" w:hAnsi="Times New Roman"/>
                <w:szCs w:val="21"/>
              </w:rPr>
              <w:t xml:space="preserve"> world and the knowledge of English language.</w:t>
            </w:r>
          </w:p>
        </w:tc>
      </w:tr>
      <w:tr w:rsidR="003E6FBB" w:rsidRPr="00AC65DE" w14:paraId="51225B5E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7B8B8BBC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337CADC0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I use the words and expressions learnt from English reading materials to express my ideas in writing.</w:t>
            </w:r>
          </w:p>
        </w:tc>
      </w:tr>
      <w:tr w:rsidR="003E6FBB" w:rsidRPr="00AC65DE" w14:paraId="4C425F78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2E17FCF7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69506512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 xml:space="preserve">English reading materials that I use provide me with convincing evidence and examples to support my argument and content in writing. </w:t>
            </w:r>
          </w:p>
        </w:tc>
      </w:tr>
      <w:tr w:rsidR="003E6FBB" w:rsidRPr="00AC65DE" w14:paraId="1301C2C2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29556912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4CAC8F49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 xml:space="preserve">I use English reading materials to gain guidance for good writing (e.g., examples to follow in writing). </w:t>
            </w:r>
          </w:p>
        </w:tc>
      </w:tr>
      <w:tr w:rsidR="003E6FBB" w:rsidRPr="00AC65DE" w14:paraId="61705CFF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45993AC8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4715" w:type="pct"/>
            <w:tcBorders>
              <w:top w:val="nil"/>
              <w:bottom w:val="nil"/>
            </w:tcBorders>
          </w:tcPr>
          <w:p w14:paraId="2270EE3D" w14:textId="77777777" w:rsidR="003E6FBB" w:rsidRPr="00AC65DE" w:rsidRDefault="003E6FBB" w:rsidP="00231BC3">
            <w:pPr>
              <w:ind w:rightChars="0" w:right="0"/>
              <w:jc w:val="left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 xml:space="preserve">I use notebooks to practice </w:t>
            </w:r>
            <w:proofErr w:type="gramStart"/>
            <w:r w:rsidRPr="00AC65DE">
              <w:rPr>
                <w:rFonts w:ascii="Times New Roman" w:hAnsi="Times New Roman"/>
                <w:szCs w:val="21"/>
              </w:rPr>
              <w:t>writing</w:t>
            </w:r>
            <w:proofErr w:type="gramEnd"/>
            <w:r w:rsidRPr="00AC65DE">
              <w:rPr>
                <w:rFonts w:ascii="Times New Roman" w:hAnsi="Times New Roman"/>
                <w:szCs w:val="21"/>
              </w:rPr>
              <w:t xml:space="preserve"> and I keep a daily English diary/journal to improve my writing.</w:t>
            </w:r>
          </w:p>
        </w:tc>
      </w:tr>
      <w:tr w:rsidR="003E6FBB" w:rsidRPr="00AC65DE" w14:paraId="3F7B515A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2EAC7D60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4715" w:type="pct"/>
            <w:tcBorders>
              <w:top w:val="nil"/>
              <w:bottom w:val="nil"/>
            </w:tcBorders>
          </w:tcPr>
          <w:p w14:paraId="2A52A471" w14:textId="77777777" w:rsidR="003E6FBB" w:rsidRPr="00AC65DE" w:rsidRDefault="003E6FBB" w:rsidP="00231BC3">
            <w:pPr>
              <w:ind w:rightChars="0" w:right="0"/>
              <w:jc w:val="left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 xml:space="preserve">I practice writing through various channels in my daily life such as assignments, preparation for exams, emails and learning blogs. </w:t>
            </w:r>
          </w:p>
        </w:tc>
      </w:tr>
      <w:tr w:rsidR="003E6FBB" w:rsidRPr="00AC65DE" w14:paraId="382BECE7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78ECBC6A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2D051CBB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I engage in regular writing practice because it is necessary for the enhancement of my writing.</w:t>
            </w:r>
          </w:p>
        </w:tc>
      </w:tr>
      <w:tr w:rsidR="003E6FBB" w:rsidRPr="00AC65DE" w14:paraId="059D12EE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082C31E3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22828E62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During writing practice, I can make links between what I learn about the English language and my writing activities.</w:t>
            </w:r>
          </w:p>
        </w:tc>
      </w:tr>
      <w:tr w:rsidR="003E6FBB" w:rsidRPr="00AC65DE" w14:paraId="4229CF18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75EBF951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78C895DA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 xml:space="preserve">I acquire new words and expressions </w:t>
            </w:r>
            <w:proofErr w:type="gramStart"/>
            <w:r w:rsidRPr="00AC65DE">
              <w:rPr>
                <w:rFonts w:ascii="Times New Roman" w:hAnsi="Times New Roman"/>
                <w:szCs w:val="21"/>
              </w:rPr>
              <w:t>in order to</w:t>
            </w:r>
            <w:proofErr w:type="gramEnd"/>
            <w:r w:rsidRPr="00AC65DE">
              <w:rPr>
                <w:rFonts w:ascii="Times New Roman" w:hAnsi="Times New Roman"/>
                <w:szCs w:val="21"/>
              </w:rPr>
              <w:t xml:space="preserve"> express myself better in English.</w:t>
            </w:r>
          </w:p>
        </w:tc>
      </w:tr>
      <w:tr w:rsidR="003E6FBB" w:rsidRPr="00AC65DE" w14:paraId="6DC19AC8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58FAB225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24911AE5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I have learned and used a variety of sentence-patterns in English to create special rhetorical effect.</w:t>
            </w:r>
          </w:p>
        </w:tc>
      </w:tr>
      <w:tr w:rsidR="003E6FBB" w:rsidRPr="00AC65DE" w14:paraId="284A26AD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375BD175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4715" w:type="pct"/>
            <w:tcBorders>
              <w:top w:val="nil"/>
              <w:bottom w:val="nil"/>
            </w:tcBorders>
          </w:tcPr>
          <w:p w14:paraId="587F576F" w14:textId="77777777" w:rsidR="003E6FBB" w:rsidRPr="00AC65DE" w:rsidRDefault="003E6FBB" w:rsidP="00231BC3">
            <w:pPr>
              <w:ind w:rightChars="0" w:right="0"/>
              <w:jc w:val="left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 xml:space="preserve">I have learnt about cohesiveness, </w:t>
            </w:r>
            <w:proofErr w:type="gramStart"/>
            <w:r w:rsidRPr="00AC65DE">
              <w:rPr>
                <w:rFonts w:ascii="Times New Roman" w:hAnsi="Times New Roman"/>
                <w:szCs w:val="21"/>
              </w:rPr>
              <w:t>coherence</w:t>
            </w:r>
            <w:proofErr w:type="gramEnd"/>
            <w:r w:rsidRPr="00AC65DE">
              <w:rPr>
                <w:rFonts w:ascii="Times New Roman" w:hAnsi="Times New Roman"/>
                <w:szCs w:val="21"/>
              </w:rPr>
              <w:t xml:space="preserve"> and logic to write more effective paragraphs/essays.</w:t>
            </w:r>
          </w:p>
        </w:tc>
      </w:tr>
      <w:tr w:rsidR="003E6FBB" w:rsidRPr="00AC65DE" w14:paraId="3C0B5965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3FBA7D29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4715" w:type="pct"/>
            <w:tcBorders>
              <w:top w:val="nil"/>
              <w:bottom w:val="nil"/>
            </w:tcBorders>
          </w:tcPr>
          <w:p w14:paraId="70605E37" w14:textId="77777777" w:rsidR="003E6FBB" w:rsidRPr="00AC65DE" w:rsidRDefault="003E6FBB" w:rsidP="00231BC3">
            <w:pPr>
              <w:ind w:rightChars="0" w:right="0"/>
              <w:jc w:val="left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 xml:space="preserve">I make meticulous efforts in manipulating words, </w:t>
            </w:r>
            <w:proofErr w:type="gramStart"/>
            <w:r w:rsidRPr="00AC65DE">
              <w:rPr>
                <w:rFonts w:ascii="Times New Roman" w:hAnsi="Times New Roman"/>
                <w:szCs w:val="21"/>
              </w:rPr>
              <w:t>expressions</w:t>
            </w:r>
            <w:proofErr w:type="gramEnd"/>
            <w:r w:rsidRPr="00AC65DE">
              <w:rPr>
                <w:rFonts w:ascii="Times New Roman" w:hAnsi="Times New Roman"/>
                <w:szCs w:val="21"/>
              </w:rPr>
              <w:t xml:space="preserve"> and syntax to accurately and precisely convey meanings and to compose good paragraphs/essays.</w:t>
            </w:r>
          </w:p>
        </w:tc>
      </w:tr>
      <w:tr w:rsidR="003E6FBB" w:rsidRPr="00AC65DE" w14:paraId="42C13536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1A714372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06353865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After years of learning, I have gained a sophisticated understanding of English language and I use its features effectively in my writing.</w:t>
            </w:r>
          </w:p>
        </w:tc>
      </w:tr>
      <w:tr w:rsidR="003E6FBB" w:rsidRPr="00AC65DE" w14:paraId="577B2D80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09232D24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25876D5C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 xml:space="preserve">By learning English grammar and mechanics, I try to be alert to the challenging points of language such as structure of the sentences and use of punctuation. </w:t>
            </w:r>
          </w:p>
        </w:tc>
      </w:tr>
      <w:tr w:rsidR="003E6FBB" w:rsidRPr="00AC65DE" w14:paraId="182908F7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2B8D617E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69E1D804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 xml:space="preserve">My use of Chinese can enrich my knowledge of </w:t>
            </w:r>
            <w:proofErr w:type="gramStart"/>
            <w:r w:rsidRPr="00AC65DE">
              <w:rPr>
                <w:rFonts w:ascii="Times New Roman" w:hAnsi="Times New Roman"/>
                <w:szCs w:val="21"/>
              </w:rPr>
              <w:t>English speaking</w:t>
            </w:r>
            <w:proofErr w:type="gramEnd"/>
            <w:r w:rsidRPr="00AC65DE">
              <w:rPr>
                <w:rFonts w:ascii="Times New Roman" w:hAnsi="Times New Roman"/>
                <w:szCs w:val="21"/>
              </w:rPr>
              <w:t xml:space="preserve"> community and English language.</w:t>
            </w:r>
          </w:p>
        </w:tc>
      </w:tr>
      <w:tr w:rsidR="003E6FBB" w:rsidRPr="00AC65DE" w14:paraId="53A97C6F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7949BAB4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1C8C7677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 xml:space="preserve">I use Chinese during the writing process to regulate my thinking and writing.  </w:t>
            </w:r>
          </w:p>
        </w:tc>
      </w:tr>
      <w:tr w:rsidR="003E6FBB" w:rsidRPr="00AC65DE" w14:paraId="305B7FF0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281799EC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lastRenderedPageBreak/>
              <w:t>23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2C78C648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I use Chinese to probe deeper in my thoughts, capture accurate meaning and decide what to write next.</w:t>
            </w:r>
          </w:p>
        </w:tc>
      </w:tr>
      <w:tr w:rsidR="003E6FBB" w:rsidRPr="00AC65DE" w14:paraId="005BCCB8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4147F47A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007AC171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When writing, if I don’t know a word in English, I try to find the Chinese equivalent and then translate it into English.</w:t>
            </w:r>
          </w:p>
        </w:tc>
      </w:tr>
      <w:tr w:rsidR="003E6FBB" w:rsidRPr="00AC65DE" w14:paraId="7C0EBCF3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5CC958F4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4715" w:type="pct"/>
            <w:tcBorders>
              <w:top w:val="nil"/>
              <w:bottom w:val="nil"/>
            </w:tcBorders>
          </w:tcPr>
          <w:p w14:paraId="33667121" w14:textId="77777777" w:rsidR="003E6FBB" w:rsidRPr="00AC65DE" w:rsidRDefault="003E6FBB" w:rsidP="00231BC3">
            <w:pPr>
              <w:ind w:rightChars="0" w:right="0"/>
              <w:jc w:val="left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Through the writing practice in the assignments, I try to prepare myself for the real exam and seek satisfactory grades.</w:t>
            </w:r>
          </w:p>
        </w:tc>
      </w:tr>
      <w:tr w:rsidR="003E6FBB" w:rsidRPr="00AC65DE" w14:paraId="37BA4C0E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5C73BECC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4715" w:type="pct"/>
            <w:tcBorders>
              <w:top w:val="nil"/>
              <w:bottom w:val="nil"/>
            </w:tcBorders>
          </w:tcPr>
          <w:p w14:paraId="5F6B7026" w14:textId="77777777" w:rsidR="003E6FBB" w:rsidRPr="00AC65DE" w:rsidRDefault="003E6FBB" w:rsidP="00231BC3">
            <w:pPr>
              <w:ind w:rightChars="0" w:right="0"/>
              <w:jc w:val="left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I pay attention to the criteria of good writing such as logical and accurate sentences while writing paragraphs/essays.</w:t>
            </w:r>
          </w:p>
        </w:tc>
      </w:tr>
      <w:tr w:rsidR="003E6FBB" w:rsidRPr="00AC65DE" w14:paraId="22B0EA3B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01047E4C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246DC87B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 xml:space="preserve">When writing the assignments, I review the teachers’ instruction </w:t>
            </w:r>
            <w:proofErr w:type="gramStart"/>
            <w:r w:rsidRPr="00AC65DE">
              <w:rPr>
                <w:rFonts w:ascii="Times New Roman" w:hAnsi="Times New Roman"/>
                <w:szCs w:val="21"/>
              </w:rPr>
              <w:t>with regard to</w:t>
            </w:r>
            <w:proofErr w:type="gramEnd"/>
            <w:r w:rsidRPr="00AC65DE">
              <w:rPr>
                <w:rFonts w:ascii="Times New Roman" w:hAnsi="Times New Roman"/>
                <w:szCs w:val="21"/>
              </w:rPr>
              <w:t xml:space="preserve"> ideas and time limit.</w:t>
            </w:r>
          </w:p>
        </w:tc>
      </w:tr>
      <w:tr w:rsidR="003E6FBB" w:rsidRPr="00AC65DE" w14:paraId="502ACB83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7816ACB7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28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18ECD16C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I try to follow the rules established for exams and assignments in writing.</w:t>
            </w:r>
          </w:p>
        </w:tc>
      </w:tr>
      <w:tr w:rsidR="003E6FBB" w:rsidRPr="00AC65DE" w14:paraId="5B99EECC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14CE5209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29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4A2DD6E5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 xml:space="preserve">I am aware of differences in genre and text </w:t>
            </w:r>
            <w:proofErr w:type="gramStart"/>
            <w:r w:rsidRPr="00AC65DE">
              <w:rPr>
                <w:rFonts w:ascii="Times New Roman" w:hAnsi="Times New Roman"/>
                <w:szCs w:val="21"/>
              </w:rPr>
              <w:t>types</w:t>
            </w:r>
            <w:proofErr w:type="gramEnd"/>
            <w:r w:rsidRPr="00AC65DE">
              <w:rPr>
                <w:rFonts w:ascii="Times New Roman" w:hAnsi="Times New Roman"/>
                <w:szCs w:val="21"/>
              </w:rPr>
              <w:t xml:space="preserve"> and I can produce a variety of sentence types based on the style. </w:t>
            </w:r>
          </w:p>
        </w:tc>
      </w:tr>
      <w:tr w:rsidR="003E6FBB" w:rsidRPr="00AC65DE" w14:paraId="4DC9285E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3B6AFF9F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12DD45BD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I use various rhetorical skills and features like metaphorical language, personification, parallelism, etc. to create special effect in my writing.</w:t>
            </w:r>
          </w:p>
        </w:tc>
      </w:tr>
      <w:tr w:rsidR="003E6FBB" w:rsidRPr="00AC65DE" w14:paraId="219715EC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391E8DA4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31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642CB134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Teachers contributed to the development of our writing ability by assigning us writing tasks and giving feedback/comments on our performance.</w:t>
            </w:r>
          </w:p>
        </w:tc>
      </w:tr>
      <w:tr w:rsidR="003E6FBB" w:rsidRPr="00AC65DE" w14:paraId="25165E31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3C30C624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362E30E4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My teachers’ instruction had been effective in my learning of how to write.</w:t>
            </w:r>
          </w:p>
        </w:tc>
      </w:tr>
      <w:tr w:rsidR="003E6FBB" w:rsidRPr="00AC65DE" w14:paraId="6A461E1C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66283C97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30A94EF0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Teachers offer us a variety of sources to improve our writing.</w:t>
            </w:r>
          </w:p>
        </w:tc>
      </w:tr>
      <w:tr w:rsidR="003E6FBB" w:rsidRPr="00AC65DE" w14:paraId="2E552E9C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1EFDF89B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34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10372362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Our teachers make us interested in learning writing and encourage us to write in English.</w:t>
            </w:r>
          </w:p>
        </w:tc>
      </w:tr>
      <w:tr w:rsidR="003E6FBB" w:rsidRPr="00AC65DE" w14:paraId="3060358D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14E9DF81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35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6B30209E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 xml:space="preserve">Teachers’ positive comments and evaluations encourage me to work more diligently and enthusiastically. </w:t>
            </w:r>
          </w:p>
        </w:tc>
      </w:tr>
      <w:tr w:rsidR="003E6FBB" w:rsidRPr="00AC65DE" w14:paraId="6C795273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75F32847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0C5D25A1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Before doing the writing assignment, I discuss the topic with my peers.</w:t>
            </w:r>
          </w:p>
        </w:tc>
      </w:tr>
      <w:tr w:rsidR="003E6FBB" w:rsidRPr="00AC65DE" w14:paraId="6FAFB0A9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055CF221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37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59C18247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After finishing my paragraph/essay, I give it to my friends for comments.</w:t>
            </w:r>
          </w:p>
        </w:tc>
      </w:tr>
      <w:tr w:rsidR="003E6FBB" w:rsidRPr="00AC65DE" w14:paraId="0BE21EC8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42193F8D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38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5DA7DD50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I interact with my peers to learn from them about English language and writing.</w:t>
            </w:r>
          </w:p>
        </w:tc>
      </w:tr>
      <w:tr w:rsidR="003E6FBB" w:rsidRPr="00AC65DE" w14:paraId="2870A039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7CC39487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39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7625EFE2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I find my peers more helpful to my questions about language and writing than teachers because I can comprehend their answers better.</w:t>
            </w:r>
          </w:p>
        </w:tc>
      </w:tr>
      <w:tr w:rsidR="003E6FBB" w:rsidRPr="00AC65DE" w14:paraId="747E9DC8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03BF6C93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61B4E9EA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 xml:space="preserve">I listen to English programs, speak </w:t>
            </w:r>
            <w:proofErr w:type="gramStart"/>
            <w:r w:rsidRPr="00AC65DE">
              <w:rPr>
                <w:rFonts w:ascii="Times New Roman" w:hAnsi="Times New Roman"/>
                <w:szCs w:val="21"/>
              </w:rPr>
              <w:t>English</w:t>
            </w:r>
            <w:proofErr w:type="gramEnd"/>
            <w:r w:rsidRPr="00AC65DE">
              <w:rPr>
                <w:rFonts w:ascii="Times New Roman" w:hAnsi="Times New Roman"/>
                <w:szCs w:val="21"/>
              </w:rPr>
              <w:t xml:space="preserve"> and share English novels and movies with my peers.</w:t>
            </w:r>
          </w:p>
        </w:tc>
      </w:tr>
      <w:tr w:rsidR="003E6FBB" w:rsidRPr="00AC65DE" w14:paraId="1E54D88E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3877F173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41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6C76A2EA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I learn some writing strategies and techniques from my peers.</w:t>
            </w:r>
          </w:p>
        </w:tc>
      </w:tr>
      <w:tr w:rsidR="003E6FBB" w:rsidRPr="00AC65DE" w14:paraId="526CD4F2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380488A4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42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20FAD93E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I seek advice from my peers and read their essays/paragraphs.</w:t>
            </w:r>
          </w:p>
        </w:tc>
      </w:tr>
      <w:tr w:rsidR="003E6FBB" w:rsidRPr="00AC65DE" w14:paraId="35E57FDF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3432354F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43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0533F909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I seek advice from other people who have the knowledge of English writing to improve my performance.</w:t>
            </w:r>
          </w:p>
        </w:tc>
      </w:tr>
      <w:tr w:rsidR="003E6FBB" w:rsidRPr="00AC65DE" w14:paraId="42FF2743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4067714B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44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5B721792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I use other resources and courses in my major to improve my writing.</w:t>
            </w:r>
          </w:p>
        </w:tc>
      </w:tr>
      <w:tr w:rsidR="003E6FBB" w:rsidRPr="00AC65DE" w14:paraId="7FDC2008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51920C68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45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6AF2CE2A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I use my writing ability to learn and perform better in other subject areas and courses.</w:t>
            </w:r>
          </w:p>
        </w:tc>
      </w:tr>
      <w:tr w:rsidR="003E6FBB" w:rsidRPr="00AC65DE" w14:paraId="2D38FEED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3AC5DFFF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46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542F14AC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While writing, I am aware of my English major identity and its implications/interpretations.</w:t>
            </w:r>
          </w:p>
        </w:tc>
      </w:tr>
      <w:tr w:rsidR="003E6FBB" w:rsidRPr="00AC65DE" w14:paraId="51E6C134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7E9887E9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47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3CA2F03A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When I work on the assignments, I preserve myself as a student who has an obligation to finish the task in accordance with the requirements of the teacher and the course.</w:t>
            </w:r>
          </w:p>
        </w:tc>
      </w:tr>
      <w:tr w:rsidR="003E6FBB" w:rsidRPr="00AC65DE" w14:paraId="40CA3B2F" w14:textId="77777777" w:rsidTr="00231BC3">
        <w:trPr>
          <w:jc w:val="center"/>
        </w:trPr>
        <w:tc>
          <w:tcPr>
            <w:tcW w:w="285" w:type="pct"/>
            <w:tcBorders>
              <w:top w:val="nil"/>
              <w:bottom w:val="nil"/>
            </w:tcBorders>
            <w:vAlign w:val="center"/>
          </w:tcPr>
          <w:p w14:paraId="1C8EC375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48</w:t>
            </w:r>
          </w:p>
        </w:tc>
        <w:tc>
          <w:tcPr>
            <w:tcW w:w="4715" w:type="pct"/>
            <w:tcBorders>
              <w:top w:val="nil"/>
              <w:bottom w:val="nil"/>
            </w:tcBorders>
            <w:vAlign w:val="center"/>
          </w:tcPr>
          <w:p w14:paraId="2BED11A2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As a student, I want to demonstrate my ability in writing and gain others’ recognition.</w:t>
            </w:r>
          </w:p>
        </w:tc>
      </w:tr>
      <w:tr w:rsidR="003E6FBB" w:rsidRPr="00AC65DE" w14:paraId="4D14A5F9" w14:textId="77777777" w:rsidTr="00231BC3">
        <w:trPr>
          <w:jc w:val="center"/>
        </w:trPr>
        <w:tc>
          <w:tcPr>
            <w:tcW w:w="285" w:type="pct"/>
            <w:tcBorders>
              <w:top w:val="nil"/>
            </w:tcBorders>
            <w:vAlign w:val="center"/>
          </w:tcPr>
          <w:p w14:paraId="294D50EB" w14:textId="77777777" w:rsidR="003E6FBB" w:rsidRPr="00AC65DE" w:rsidRDefault="003E6FBB" w:rsidP="00231BC3">
            <w:pPr>
              <w:ind w:rightChars="0" w:right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>49</w:t>
            </w:r>
          </w:p>
        </w:tc>
        <w:tc>
          <w:tcPr>
            <w:tcW w:w="4715" w:type="pct"/>
            <w:tcBorders>
              <w:top w:val="nil"/>
            </w:tcBorders>
            <w:vAlign w:val="center"/>
          </w:tcPr>
          <w:p w14:paraId="16260EDB" w14:textId="77777777" w:rsidR="003E6FBB" w:rsidRPr="00AC65DE" w:rsidRDefault="003E6FBB" w:rsidP="00231BC3">
            <w:pPr>
              <w:ind w:rightChars="0" w:right="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AC65DE">
              <w:rPr>
                <w:rFonts w:ascii="Times New Roman" w:hAnsi="Times New Roman"/>
                <w:szCs w:val="21"/>
              </w:rPr>
              <w:t xml:space="preserve">I do </w:t>
            </w:r>
            <w:proofErr w:type="gramStart"/>
            <w:r w:rsidRPr="00AC65DE">
              <w:rPr>
                <w:rFonts w:ascii="Times New Roman" w:hAnsi="Times New Roman"/>
                <w:szCs w:val="21"/>
              </w:rPr>
              <w:t>writing</w:t>
            </w:r>
            <w:proofErr w:type="gramEnd"/>
            <w:r w:rsidRPr="00AC65DE">
              <w:rPr>
                <w:rFonts w:ascii="Times New Roman" w:hAnsi="Times New Roman"/>
                <w:szCs w:val="21"/>
              </w:rPr>
              <w:t xml:space="preserve"> assignments mainly to pass the course and get a job which may or may not be related or require English writing. </w:t>
            </w:r>
          </w:p>
        </w:tc>
      </w:tr>
    </w:tbl>
    <w:p w14:paraId="0B1079D5" w14:textId="77777777" w:rsidR="00D31FBF" w:rsidRPr="003E6FBB" w:rsidRDefault="00D31FBF">
      <w:pPr>
        <w:ind w:right="-153"/>
      </w:pPr>
    </w:p>
    <w:sectPr w:rsidR="00D31FBF" w:rsidRPr="003E6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9B"/>
    <w:rsid w:val="000078D6"/>
    <w:rsid w:val="0001510C"/>
    <w:rsid w:val="000825CD"/>
    <w:rsid w:val="00092F50"/>
    <w:rsid w:val="000A67E9"/>
    <w:rsid w:val="000D77D4"/>
    <w:rsid w:val="00101736"/>
    <w:rsid w:val="00104521"/>
    <w:rsid w:val="001155BD"/>
    <w:rsid w:val="00143EB8"/>
    <w:rsid w:val="00191790"/>
    <w:rsid w:val="001C4705"/>
    <w:rsid w:val="001D347F"/>
    <w:rsid w:val="001E0AB0"/>
    <w:rsid w:val="001E3B9B"/>
    <w:rsid w:val="001F6D35"/>
    <w:rsid w:val="00215E34"/>
    <w:rsid w:val="00252E36"/>
    <w:rsid w:val="00275D57"/>
    <w:rsid w:val="0029234B"/>
    <w:rsid w:val="00292A70"/>
    <w:rsid w:val="002B1FEC"/>
    <w:rsid w:val="002C7F7A"/>
    <w:rsid w:val="00300A52"/>
    <w:rsid w:val="0033544A"/>
    <w:rsid w:val="00340E10"/>
    <w:rsid w:val="003507DB"/>
    <w:rsid w:val="00376413"/>
    <w:rsid w:val="00386DAB"/>
    <w:rsid w:val="003A1308"/>
    <w:rsid w:val="003A1C77"/>
    <w:rsid w:val="003A351E"/>
    <w:rsid w:val="003C3D88"/>
    <w:rsid w:val="003D503A"/>
    <w:rsid w:val="003E6FBB"/>
    <w:rsid w:val="003F232B"/>
    <w:rsid w:val="00420D14"/>
    <w:rsid w:val="00437673"/>
    <w:rsid w:val="00442C14"/>
    <w:rsid w:val="00495A33"/>
    <w:rsid w:val="004A2EEA"/>
    <w:rsid w:val="004C37E3"/>
    <w:rsid w:val="004C66A9"/>
    <w:rsid w:val="00517D88"/>
    <w:rsid w:val="00570823"/>
    <w:rsid w:val="00572E64"/>
    <w:rsid w:val="005802AB"/>
    <w:rsid w:val="00590392"/>
    <w:rsid w:val="005950ED"/>
    <w:rsid w:val="005D624C"/>
    <w:rsid w:val="005E1437"/>
    <w:rsid w:val="005F4B51"/>
    <w:rsid w:val="005F6375"/>
    <w:rsid w:val="0060107B"/>
    <w:rsid w:val="00601D81"/>
    <w:rsid w:val="00603358"/>
    <w:rsid w:val="00622CD1"/>
    <w:rsid w:val="006234C3"/>
    <w:rsid w:val="00631A01"/>
    <w:rsid w:val="00631F6A"/>
    <w:rsid w:val="00666C06"/>
    <w:rsid w:val="00686EE1"/>
    <w:rsid w:val="006C0C7A"/>
    <w:rsid w:val="006E1F34"/>
    <w:rsid w:val="006F7B40"/>
    <w:rsid w:val="00706579"/>
    <w:rsid w:val="00707EF1"/>
    <w:rsid w:val="00712FA2"/>
    <w:rsid w:val="007247F2"/>
    <w:rsid w:val="00725E1B"/>
    <w:rsid w:val="0072727D"/>
    <w:rsid w:val="00732E98"/>
    <w:rsid w:val="0073319C"/>
    <w:rsid w:val="00733676"/>
    <w:rsid w:val="00735C93"/>
    <w:rsid w:val="00742100"/>
    <w:rsid w:val="00754406"/>
    <w:rsid w:val="00757412"/>
    <w:rsid w:val="00797878"/>
    <w:rsid w:val="007B051E"/>
    <w:rsid w:val="007B2D80"/>
    <w:rsid w:val="007C1830"/>
    <w:rsid w:val="007E6379"/>
    <w:rsid w:val="007F2AE4"/>
    <w:rsid w:val="0080150D"/>
    <w:rsid w:val="00802B17"/>
    <w:rsid w:val="00832B9A"/>
    <w:rsid w:val="00897978"/>
    <w:rsid w:val="008C0724"/>
    <w:rsid w:val="008D63B9"/>
    <w:rsid w:val="0091291C"/>
    <w:rsid w:val="0091400A"/>
    <w:rsid w:val="00945601"/>
    <w:rsid w:val="00950EBD"/>
    <w:rsid w:val="00953FD3"/>
    <w:rsid w:val="00957DA9"/>
    <w:rsid w:val="00973A0A"/>
    <w:rsid w:val="00997EE8"/>
    <w:rsid w:val="009E1337"/>
    <w:rsid w:val="009F751C"/>
    <w:rsid w:val="00A13140"/>
    <w:rsid w:val="00A373E2"/>
    <w:rsid w:val="00A62B1D"/>
    <w:rsid w:val="00A91FE2"/>
    <w:rsid w:val="00AC71EA"/>
    <w:rsid w:val="00B15A47"/>
    <w:rsid w:val="00B471C3"/>
    <w:rsid w:val="00B61E03"/>
    <w:rsid w:val="00B71F20"/>
    <w:rsid w:val="00B7599E"/>
    <w:rsid w:val="00B82492"/>
    <w:rsid w:val="00B824D3"/>
    <w:rsid w:val="00B86ACD"/>
    <w:rsid w:val="00BA492D"/>
    <w:rsid w:val="00BB0499"/>
    <w:rsid w:val="00BB0A51"/>
    <w:rsid w:val="00BC0B0E"/>
    <w:rsid w:val="00BE38E2"/>
    <w:rsid w:val="00BE604C"/>
    <w:rsid w:val="00BF0A47"/>
    <w:rsid w:val="00BF3852"/>
    <w:rsid w:val="00C13620"/>
    <w:rsid w:val="00C148DD"/>
    <w:rsid w:val="00C340A3"/>
    <w:rsid w:val="00C853AD"/>
    <w:rsid w:val="00CC080B"/>
    <w:rsid w:val="00CC336A"/>
    <w:rsid w:val="00CD7D96"/>
    <w:rsid w:val="00CF06DF"/>
    <w:rsid w:val="00D119F4"/>
    <w:rsid w:val="00D120E1"/>
    <w:rsid w:val="00D31FBF"/>
    <w:rsid w:val="00D33709"/>
    <w:rsid w:val="00D522CF"/>
    <w:rsid w:val="00D64413"/>
    <w:rsid w:val="00D806D3"/>
    <w:rsid w:val="00D85DE5"/>
    <w:rsid w:val="00D86DCF"/>
    <w:rsid w:val="00DA2421"/>
    <w:rsid w:val="00DA4EDF"/>
    <w:rsid w:val="00DA68D5"/>
    <w:rsid w:val="00DD219A"/>
    <w:rsid w:val="00DD2DD4"/>
    <w:rsid w:val="00DF3E7A"/>
    <w:rsid w:val="00E02A22"/>
    <w:rsid w:val="00E20C05"/>
    <w:rsid w:val="00E25EAD"/>
    <w:rsid w:val="00E60D21"/>
    <w:rsid w:val="00E62C0B"/>
    <w:rsid w:val="00E73E8D"/>
    <w:rsid w:val="00E8592B"/>
    <w:rsid w:val="00E9461F"/>
    <w:rsid w:val="00EA6765"/>
    <w:rsid w:val="00ED7090"/>
    <w:rsid w:val="00F0153E"/>
    <w:rsid w:val="00F03FCA"/>
    <w:rsid w:val="00F15C07"/>
    <w:rsid w:val="00F27AB0"/>
    <w:rsid w:val="00F40FEE"/>
    <w:rsid w:val="00F417B8"/>
    <w:rsid w:val="00F51B8E"/>
    <w:rsid w:val="00F525E7"/>
    <w:rsid w:val="00F53BE0"/>
    <w:rsid w:val="00F671DD"/>
    <w:rsid w:val="00F70781"/>
    <w:rsid w:val="00F75793"/>
    <w:rsid w:val="00F75B49"/>
    <w:rsid w:val="00F945B4"/>
    <w:rsid w:val="00FA030B"/>
    <w:rsid w:val="00F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62C0B8"/>
  <w15:chartTrackingRefBased/>
  <w15:docId w15:val="{762DABFD-216A-B44E-A2DB-681F670C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FBB"/>
    <w:pPr>
      <w:widowControl w:val="0"/>
      <w:ind w:rightChars="-73" w:right="-73"/>
      <w:jc w:val="both"/>
    </w:pPr>
    <w:rPr>
      <w:rFonts w:ascii="Calibri" w:hAnsi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4636</Characters>
  <Application>Microsoft Office Word</Application>
  <DocSecurity>0</DocSecurity>
  <Lines>70</Lines>
  <Paragraphs>13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2022-10-21T01:37:00Z</dcterms:created>
  <dcterms:modified xsi:type="dcterms:W3CDTF">2022-10-21T01:37:00Z</dcterms:modified>
</cp:coreProperties>
</file>